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22"/>
          <w:sz-cs w:val="22"/>
          <w:b/>
        </w:rPr>
        <w:t xml:space="preserve">1.-IDENTIFICACION: </w:t>
      </w:r>
      <w:r>
        <w:rPr>
          <w:rFonts w:ascii="Calibri" w:hAnsi="Calibri" w:cs="Calibri"/>
          <w:sz w:val="22"/>
          <w:sz-cs w:val="22"/>
        </w:rPr>
        <w:t xml:space="preserve"/>
      </w:r>
    </w:p>
    <w:p>
      <w:pPr>
        <w:jc w:val="center"/>
      </w:pPr>
      <w:r>
        <w:rPr>
          <w:rFonts w:ascii="Calibri" w:hAnsi="Calibri" w:cs="Calibri"/>
          <w:sz w:val="22"/>
          <w:sz-cs w:val="22"/>
        </w:rPr>
        <w:t xml:space="preserve"/>
      </w:r>
    </w:p>
    <w:p>
      <w:pPr>
        <w:jc w:val="both"/>
      </w:pPr>
      <w:r>
        <w:rPr>
          <w:rFonts w:ascii="Times New Roman" w:hAnsi="Times New Roman" w:cs="Times New Roman"/>
          <w:sz w:val="24"/>
          <w:sz-cs w:val="24"/>
        </w:rPr>
        <w:t xml:space="preserve">Nos encontramos ante una parte de una pieza escultórica como fue la estatua  sedente de Constantino, y hoy en dia solo podemos observar el busto. Se trata de una escultura que retrata al emperador Constantino el Grande, esta datada entre 312 y 315 a.C. Su autor es anónimo y su tamaño es de 260 cm. de altura, esta realizada en mármol blanco. Es talada bajo la influencia del estilo típico de finales del Imperio Romano denominado período hierático. Actualmente se encuentra en el Palacio de los Conservadores en Roma.</w:t>
      </w:r>
      <w:r>
        <w:rPr>
          <w:rFonts w:ascii="Calibri" w:hAnsi="Calibri" w:cs="Calibri"/>
          <w:sz w:val="22"/>
          <w:sz-cs w:val="22"/>
        </w:rPr>
        <w:t xml:space="preserve"/>
      </w:r>
    </w:p>
    <w:p>
      <w:pPr/>
      <w:r>
        <w:rPr>
          <w:rFonts w:ascii="Calibri" w:hAnsi="Calibri" w:cs="Calibri"/>
          <w:sz w:val="22"/>
          <w:sz-cs w:val="22"/>
          <w:b/>
        </w:rPr>
        <w:t xml:space="preserve">2.- ANÁLISIS FORMAL:</w:t>
      </w:r>
      <w:r>
        <w:rPr>
          <w:rFonts w:ascii="Calibri" w:hAnsi="Calibri" w:cs="Calibri"/>
          <w:sz w:val="22"/>
          <w:sz-cs w:val="22"/>
        </w:rPr>
        <w:t xml:space="preserve"/>
      </w:r>
    </w:p>
    <w:p>
      <w:pPr>
        <w:jc w:val="both"/>
      </w:pPr>
      <w:r>
        <w:rPr>
          <w:rFonts w:ascii="Times New Roman" w:hAnsi="Times New Roman" w:cs="Times New Roman"/>
          <w:sz w:val="24"/>
          <w:sz-cs w:val="24"/>
        </w:rPr>
        <w:t xml:space="preserve">Esta cabeza colosal de Constantino formaba parte de una estatua sedente de la que se conservan, además, el brazo, la mano, rodilla, pantorrilla y pie del lado derecho; el gemelo de la pantorrilla, el pie, pectoral y hombro del lado izquierdo. La ropa era de metal o de estuco. Las partes estaban unidas con grapas de hierro. El emperador se hallaba entronizado, con el brazo derecho en alto, apoyado en un cetro o una lanza. Podemos observar que la cabeza goza de gran tamaño, lo más destacable de la cara son los ojos que tienen la mirada desenfocada en el mas allá que, junto con la nariz aguileña, la mandíbula desarrollada y la barbilla prominente hace del coloso una evidente síntesis individualista con la típica tendencia del retrato romano a focalizarse en la abstracción y el simbolismo en vez de cuidar los detalles propios de un rostro. En cuanto al resto del cuerpo estaba compuesto de un núcleo realizado en ladrillo y madera, no visible ya que, se encuentra en el interior del mármol y recubierto posiblemente con bronce dorado. Con todas estas características se intenta plasmar al emperador como un dios.</w:t>
      </w:r>
      <w:r>
        <w:rPr>
          <w:rFonts w:ascii="Calibri" w:hAnsi="Calibri" w:cs="Calibri"/>
          <w:sz w:val="22"/>
          <w:sz-cs w:val="22"/>
        </w:rPr>
        <w:t xml:space="preserve"/>
      </w:r>
    </w:p>
    <w:p>
      <w:pPr/>
      <w:r>
        <w:rPr>
          <w:rFonts w:ascii="Calibri" w:hAnsi="Calibri" w:cs="Calibri"/>
          <w:sz w:val="22"/>
          <w:sz-cs w:val="22"/>
          <w:b/>
        </w:rPr>
        <w:t xml:space="preserve">3.-ANÁLISIS ICONOGRÁFICO Y/O TEMÁTICO. </w:t>
      </w:r>
      <w:r>
        <w:rPr>
          <w:rFonts w:ascii="Calibri" w:hAnsi="Calibri" w:cs="Calibri"/>
          <w:sz w:val="22"/>
          <w:sz-cs w:val="22"/>
        </w:rPr>
        <w:t xml:space="preserve"/>
      </w:r>
    </w:p>
    <w:p>
      <w:pPr>
        <w:jc w:val="both"/>
      </w:pPr>
      <w:r>
        <w:rPr>
          <w:rFonts w:ascii="Times New Roman" w:hAnsi="Times New Roman" w:cs="Times New Roman"/>
          <w:sz w:val="24"/>
          <w:sz-cs w:val="24"/>
        </w:rPr>
        <w:t xml:space="preserve">Se trata de una obra que refleja la decadencia del imperio romano, a finales del siglo III d.C se va hacia el anti-clasicismo y la simplificación. Se aprecia una deshumanización y una esquematización profunda de los rasgos, que aleja al emperador de la sociedad. Se inicia un camino sin retorno hacia una idealización máxima de la imagenes, que abona la evolución artistica que caracterizará la Edad Media. Se trata de acuñar una representación donde deve imponerse el sentido del símbolo y por tanto la idealización de quien ordena este poder. La escultura tiene una función principalmente propagandistica. El retrato es la aportación romana más original a la escultura. Su origen está en una antigua práctica funeraria de culto a los antepasados de la tradición retratística etrusca de carácter realista. Durante la época de Constantino coexisten dos corrientes: la primera es clasicista, que sigue en la tradición, y la segunda es anticlásica, expresionista, exagerada y de proporciones colosales, tendencia representada en el retrato de Constantino.</w:t>
      </w:r>
      <w:r>
        <w:rPr>
          <w:rFonts w:ascii="Calibri" w:hAnsi="Calibri" w:cs="Calibri"/>
          <w:sz w:val="22"/>
          <w:sz-cs w:val="22"/>
        </w:rPr>
        <w:t xml:space="preserve"/>
      </w:r>
    </w:p>
    <w:p>
      <w:pPr/>
      <w:r>
        <w:rPr>
          <w:rFonts w:ascii="Calibri" w:hAnsi="Calibri" w:cs="Calibri"/>
          <w:sz w:val="22"/>
          <w:sz-cs w:val="22"/>
          <w:b/>
        </w:rPr>
        <w:t xml:space="preserve">4.-CONCLUSION.</w:t>
      </w:r>
      <w:r>
        <w:rPr>
          <w:rFonts w:ascii="Calibri" w:hAnsi="Calibri" w:cs="Calibri"/>
          <w:sz w:val="22"/>
          <w:sz-cs w:val="22"/>
        </w:rPr>
        <w:t xml:space="preserve"/>
      </w:r>
    </w:p>
    <w:p>
      <w:pPr>
        <w:jc w:val="both"/>
      </w:pPr>
      <w:r>
        <w:rPr>
          <w:rFonts w:ascii="Calibri" w:hAnsi="Calibri" w:cs="Calibri"/>
          <w:sz w:val="22"/>
          <w:sz-cs w:val="22"/>
        </w:rPr>
        <w:t xml:space="preserve">Esta obra refleja la importancia del emperador Constantino el Grande,  y a la vez se representa la época inestable que antecedió a la época de Constantino el Grande, el período de su gobierno y el valioso patrimonio del primer emperador cristiano Constantino. Sobre la importancia histórica del emperador Constantino hay que decir que  el Imperio Romano de Oriente, junto con Constantinopla como Nueva Roma, subsistió 1.200 años más que el Impero Romano de Occidente. Sobre la importncia de este retrato cabe decir que es una de las imágenes más reconocida    junto a otros muchos retratos y esculturas de Constantino. Otra obra del momento es el llamado Coloso de Barleta, posiblemente un retrato de Teodosio.</w:t>
      </w:r>
    </w:p>
    <w:p>
      <w:pPr/>
      <w:r>
        <w:rPr>
          <w:rFonts w:ascii="Calibri" w:hAnsi="Calibri" w:cs="Calibri"/>
          <w:sz w:val="22"/>
          <w:sz-cs w:val="22"/>
        </w:rPr>
        <w:t xml:space="preserve"/>
      </w:r>
    </w:p>
    <w:p>
      <w:pPr/>
      <w:r>
        <w:rPr>
          <w:rFonts w:ascii="Calibri" w:hAnsi="Calibri" w:cs="Calibri"/>
          <w:sz w:val="22"/>
          <w:sz-cs w:val="22"/>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generator>
</meta>
</file>